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1E" w:rsidRPr="00F56C99" w:rsidRDefault="003B291E" w:rsidP="004139B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F56C99">
        <w:rPr>
          <w:rFonts w:ascii="Times New Roman" w:hAnsi="Times New Roman"/>
          <w:noProof/>
        </w:rPr>
        <w:drawing>
          <wp:inline distT="0" distB="0" distL="0" distR="0">
            <wp:extent cx="502179" cy="6191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12" cy="62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971DDE">
        <w:rPr>
          <w:rFonts w:ascii="Times New Roman" w:hAnsi="Times New Roman"/>
          <w:b/>
          <w:bCs/>
          <w:sz w:val="28"/>
          <w:szCs w:val="28"/>
        </w:rPr>
        <w:t>СЕЛЬСКОГО</w:t>
      </w:r>
      <w:proofErr w:type="gramEnd"/>
      <w:r w:rsidRPr="00971D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ПОСЕЛЕНИЯ</w:t>
      </w:r>
      <w:r w:rsidRPr="00971DDE">
        <w:rPr>
          <w:rFonts w:ascii="Times New Roman" w:hAnsi="Times New Roman"/>
          <w:b/>
          <w:bCs/>
          <w:sz w:val="28"/>
          <w:szCs w:val="28"/>
        </w:rPr>
        <w:t xml:space="preserve"> КАНЕВСКОГО РАЙОНА</w:t>
      </w:r>
    </w:p>
    <w:p w:rsidR="003B291E" w:rsidRPr="004139B6" w:rsidRDefault="003B291E" w:rsidP="003B291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B291E" w:rsidRPr="004139B6" w:rsidRDefault="003B291E" w:rsidP="003B291E">
      <w:pPr>
        <w:shd w:val="clear" w:color="auto" w:fill="FFFFFF"/>
        <w:spacing w:before="10" w:after="0" w:line="240" w:lineRule="auto"/>
        <w:ind w:left="29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3B291E" w:rsidRPr="00971DDE" w:rsidRDefault="003B291E" w:rsidP="004139B6">
      <w:pPr>
        <w:shd w:val="clear" w:color="auto" w:fill="FFFFFF"/>
        <w:spacing w:before="10" w:line="240" w:lineRule="auto"/>
        <w:ind w:left="29"/>
        <w:rPr>
          <w:rFonts w:ascii="Times New Roman" w:hAnsi="Times New Roman"/>
          <w:bCs/>
          <w:color w:val="000000"/>
          <w:spacing w:val="-2"/>
          <w:sz w:val="29"/>
          <w:szCs w:val="29"/>
        </w:rPr>
      </w:pP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от </w:t>
      </w:r>
      <w:r w:rsidR="00D75C50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</w:t>
      </w:r>
      <w:r w:rsidR="004139B6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</w:t>
      </w:r>
      <w:r w:rsidR="00D75C50">
        <w:rPr>
          <w:rFonts w:ascii="Times New Roman" w:hAnsi="Times New Roman"/>
          <w:bCs/>
          <w:color w:val="000000"/>
          <w:spacing w:val="-2"/>
          <w:sz w:val="29"/>
          <w:szCs w:val="29"/>
        </w:rPr>
        <w:t xml:space="preserve">№ </w:t>
      </w:r>
    </w:p>
    <w:p w:rsidR="003B291E" w:rsidRPr="00971DDE" w:rsidRDefault="003B291E" w:rsidP="003B291E">
      <w:pPr>
        <w:spacing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971DDE">
        <w:rPr>
          <w:rFonts w:ascii="Times New Roman" w:hAnsi="Times New Roman"/>
          <w:sz w:val="28"/>
        </w:rPr>
        <w:t>ст</w:t>
      </w:r>
      <w:r>
        <w:rPr>
          <w:rFonts w:ascii="Times New Roman" w:hAnsi="Times New Roman"/>
          <w:sz w:val="28"/>
        </w:rPr>
        <w:t>-</w:t>
      </w:r>
      <w:r w:rsidRPr="00971DDE">
        <w:rPr>
          <w:rFonts w:ascii="Times New Roman" w:hAnsi="Times New Roman"/>
          <w:sz w:val="28"/>
        </w:rPr>
        <w:t>ца</w:t>
      </w:r>
      <w:proofErr w:type="spellEnd"/>
      <w:r w:rsidRPr="00971DDE">
        <w:rPr>
          <w:rFonts w:ascii="Times New Roman" w:hAnsi="Times New Roman"/>
          <w:sz w:val="28"/>
        </w:rPr>
        <w:t xml:space="preserve"> Стародеревянковская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bookmarkStart w:id="0" w:name="_Hlk191282265"/>
      <w:r w:rsidRPr="00971DDE">
        <w:rPr>
          <w:b/>
          <w:sz w:val="28"/>
          <w:szCs w:val="28"/>
        </w:rPr>
        <w:t>О порядке подготовки населенных пунктов муниципального образования Стародеревянковское сельское поселение Каневского района Краснодарского края к пожароопасному сезону и привлечения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населения (работников организаций) для тушения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ландшафтных (природных) пожаров</w:t>
      </w:r>
    </w:p>
    <w:bookmarkEnd w:id="0"/>
    <w:p w:rsidR="003B291E" w:rsidRPr="00971DDE" w:rsidRDefault="003B291E" w:rsidP="003B291E">
      <w:pPr>
        <w:pStyle w:val="2"/>
        <w:jc w:val="left"/>
        <w:rPr>
          <w:sz w:val="28"/>
          <w:szCs w:val="28"/>
        </w:rPr>
      </w:pPr>
    </w:p>
    <w:p w:rsidR="003B291E" w:rsidRPr="00971DDE" w:rsidRDefault="003B291E" w:rsidP="003B291E">
      <w:pPr>
        <w:pStyle w:val="2"/>
        <w:tabs>
          <w:tab w:val="left" w:pos="9639"/>
        </w:tabs>
        <w:ind w:right="49" w:firstLine="709"/>
        <w:rPr>
          <w:sz w:val="28"/>
          <w:szCs w:val="28"/>
        </w:rPr>
      </w:pPr>
      <w:r w:rsidRPr="00971DDE">
        <w:rPr>
          <w:sz w:val="28"/>
          <w:szCs w:val="28"/>
        </w:rPr>
        <w:t>В соответствии со ст. 19 Федерального закона от 18.11.1994 года № 69-ФЗ «О пожарной безопасности», Федеральным законом от</w:t>
      </w:r>
      <w:r w:rsidRPr="00971DDE">
        <w:t xml:space="preserve"> </w:t>
      </w:r>
      <w:r w:rsidRPr="00971DDE">
        <w:rPr>
          <w:sz w:val="28"/>
          <w:szCs w:val="28"/>
        </w:rPr>
        <w:t xml:space="preserve">06.10.2003 года № 131-ФЗ «Об общих принципах организации местного самоуправления в Российской федерации», руководствуясь уставом Стародеревянковского сельского поселения Каневского района, </w:t>
      </w:r>
      <w:proofErr w:type="spellStart"/>
      <w:proofErr w:type="gramStart"/>
      <w:r w:rsidRPr="00971DDE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971DDE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ю:</w:t>
      </w:r>
    </w:p>
    <w:p w:rsidR="003B291E" w:rsidRPr="00971DDE" w:rsidRDefault="003B291E" w:rsidP="003B291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71DDE">
        <w:rPr>
          <w:rFonts w:ascii="Times New Roman" w:hAnsi="Times New Roman"/>
          <w:sz w:val="28"/>
          <w:szCs w:val="28"/>
        </w:rPr>
        <w:t>1. Утвердить порядок подготовки населенных пунктов муниципального образования «Стародеревянковское сельское поселение Каневского района Краснодарского края» к пожароопасному сезону и привлечения населения (работников организаций) для тушения ландшафтных (природных) пожаров (Прилагается).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DDE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(Смирнова</w:t>
      </w:r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Pr="00971DDE">
        <w:rPr>
          <w:rFonts w:ascii="Times New Roman" w:hAnsi="Times New Roman" w:cs="Times New Roman"/>
          <w:sz w:val="28"/>
          <w:szCs w:val="28"/>
        </w:rPr>
        <w:t xml:space="preserve">) опубликовать настоящее постановление, </w:t>
      </w:r>
      <w:proofErr w:type="gramStart"/>
      <w:r w:rsidRPr="00971DDE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971DDE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DD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71DD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71DDE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DDE">
        <w:rPr>
          <w:rFonts w:ascii="Times New Roman" w:hAnsi="Times New Roman" w:cs="Times New Roman"/>
          <w:color w:val="000000"/>
          <w:sz w:val="28"/>
          <w:szCs w:val="28"/>
        </w:rPr>
        <w:t>4.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91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обязанности г</w:t>
      </w:r>
      <w:r w:rsidRPr="00971DDE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>ы</w:t>
      </w:r>
    </w:p>
    <w:p w:rsidR="003B291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 w:rsidRPr="00971DDE">
        <w:rPr>
          <w:rFonts w:ascii="Times New Roman" w:hAnsi="Times New Roman" w:cs="Times New Roman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971DDE">
        <w:rPr>
          <w:rFonts w:ascii="Times New Roman" w:hAnsi="Times New Roman" w:cs="Times New Roman"/>
          <w:sz w:val="28"/>
        </w:rPr>
        <w:t>сельского</w:t>
      </w:r>
    </w:p>
    <w:p w:rsidR="003B291E" w:rsidRPr="00971DD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 w:rsidRPr="00971DDE">
        <w:rPr>
          <w:rFonts w:ascii="Times New Roman" w:hAnsi="Times New Roman" w:cs="Times New Roman"/>
          <w:sz w:val="28"/>
        </w:rPr>
        <w:t xml:space="preserve">поселения Каневского района                            </w:t>
      </w:r>
      <w:r>
        <w:rPr>
          <w:rFonts w:ascii="Times New Roman" w:hAnsi="Times New Roman"/>
          <w:sz w:val="28"/>
        </w:rPr>
        <w:t xml:space="preserve">     </w:t>
      </w:r>
      <w:r w:rsidRPr="00971DDE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              И.Ю. Власенко</w:t>
      </w:r>
    </w:p>
    <w:p w:rsidR="003B291E" w:rsidRPr="00971DDE" w:rsidRDefault="003B291E" w:rsidP="003B2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291E" w:rsidRPr="00971DDE" w:rsidRDefault="003B291E" w:rsidP="003B2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B291E" w:rsidRPr="00971DDE" w:rsidSect="003B29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91E"/>
    <w:rsid w:val="00201F44"/>
    <w:rsid w:val="003B291E"/>
    <w:rsid w:val="004139B6"/>
    <w:rsid w:val="00902BA2"/>
    <w:rsid w:val="00D7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3B291E"/>
    <w:pPr>
      <w:tabs>
        <w:tab w:val="left" w:pos="4536"/>
      </w:tabs>
      <w:spacing w:after="0" w:line="240" w:lineRule="auto"/>
      <w:ind w:right="458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291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B291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B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2025-02-25T05:54:00Z</cp:lastPrinted>
  <dcterms:created xsi:type="dcterms:W3CDTF">2025-02-24T12:32:00Z</dcterms:created>
  <dcterms:modified xsi:type="dcterms:W3CDTF">2025-03-05T08:59:00Z</dcterms:modified>
</cp:coreProperties>
</file>